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A4BB8D" w14:textId="550CA6D4" w:rsidR="009C7B62" w:rsidRDefault="00BB2EAB" w:rsidP="00BB2EAB">
      <w:pPr>
        <w:jc w:val="both"/>
      </w:pPr>
      <w:r>
        <w:rPr>
          <w:rFonts w:ascii="Roboto" w:hAnsi="Roboto"/>
          <w:color w:val="333333"/>
          <w:sz w:val="27"/>
          <w:szCs w:val="27"/>
          <w:shd w:val="clear" w:color="auto" w:fill="FFFFFF"/>
        </w:rPr>
        <w:t>В Закон о физкультуре и спорте внесены поправки, уточняющие, что волонтерами при организации и (или) проведении физкультурных и спортивных мероприятий могут быть не только россияне и иностранные граждане, но и лица без гражданства.</w:t>
      </w:r>
    </w:p>
    <w:sectPr w:rsidR="009C7B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7B62"/>
    <w:rsid w:val="009C7B62"/>
    <w:rsid w:val="00BB2EAB"/>
    <w:rsid w:val="00D77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84A0D7-A715-43D2-9B03-F46C639F6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C7B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C7B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C7B6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C7B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C7B6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C7B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C7B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C7B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C7B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C7B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C7B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C7B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C7B6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C7B6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C7B6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C7B6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C7B6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C7B6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C7B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C7B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C7B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C7B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C7B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C7B6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C7B6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C7B6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C7B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C7B6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C7B6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198</Characters>
  <Application>Microsoft Office Word</Application>
  <DocSecurity>0</DocSecurity>
  <Lines>1</Lines>
  <Paragraphs>1</Paragraphs>
  <ScaleCrop>false</ScaleCrop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2025-05-14T13:34:00Z</dcterms:created>
  <dcterms:modified xsi:type="dcterms:W3CDTF">2025-05-14T13:35:00Z</dcterms:modified>
</cp:coreProperties>
</file>