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9C95BD" w14:textId="77777777" w:rsidR="009A3977" w:rsidRPr="009A3977" w:rsidRDefault="009A3977" w:rsidP="009A3977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A39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</w:t>
      </w:r>
      <w:r w:rsidRPr="009A39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тветственность оператора связи за использование мошенниками подменных абонентских номеров сотовой связи, например, банковских и иных кредитных организаций</w:t>
      </w:r>
    </w:p>
    <w:p w14:paraId="4ABAAD67" w14:textId="47AD04A1" w:rsidR="003E3EAA" w:rsidRPr="009A3977" w:rsidRDefault="009A3977" w:rsidP="009A3977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A39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В соответствии с положениями пунктов 8, 9 статьи 46 Закона «О связи» оператор связи, с сети которого инициируется телефонный вызов (передача короткого текстового сообщения), обязан передавать в сеть связи другого оператора связи, участвующего в установлении телефонного соединения, в неизменном виде абонентский номер, выделенный на основании договора об оказании услуг связи абоненту, инициировавшему телефонный вызов (передачу короткого текстового сообщения). Оператор связи, участвующий в установлении телефонного соединения, обязан передавать в сеть связи другого оператора связи в неизменном виде полученный абонентский номер. В случае выявления нарушений указанных требований оператор связи обязан прекратить оказание услуг по пропуску трафика на свою сеть. За нарушение этих положений ст. 13.2.1 Кодекса РФ об административных правонарушениях с 30.12.2021 предусмотрена административная ответственность в виде штрафа в размере до 1 млн рублей.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9A39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Возбуждение</w:t>
      </w:r>
      <w:proofErr w:type="gramEnd"/>
      <w:r w:rsidRPr="009A39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дел о таких административных правонарушениях относится к компетенции Роскомнадзора.</w:t>
      </w:r>
    </w:p>
    <w:sectPr w:rsidR="003E3EAA" w:rsidRPr="009A3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EAA"/>
    <w:rsid w:val="003E3EAA"/>
    <w:rsid w:val="009A3977"/>
    <w:rsid w:val="00AA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D81F7"/>
  <w15:chartTrackingRefBased/>
  <w15:docId w15:val="{526952A5-60AE-4037-99FB-55071A7F4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2024-10-22T13:14:00Z</dcterms:created>
  <dcterms:modified xsi:type="dcterms:W3CDTF">2024-10-22T13:15:00Z</dcterms:modified>
</cp:coreProperties>
</file>