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26330A" w:rsidP="0026330A">
      <w:pPr>
        <w:spacing w:after="0" w:line="240" w:lineRule="auto"/>
        <w:rPr>
          <w:rFonts w:ascii="Times New Roman" w:hAnsi="Times New Roman" w:cs="Times New Roman"/>
          <w:sz w:val="20"/>
          <w:szCs w:val="20"/>
        </w:rPr>
      </w:pPr>
      <w:r w:rsidRPr="0026330A">
        <w:rPr>
          <w:rFonts w:ascii="Times New Roman" w:hAnsi="Times New Roman" w:cs="Times New Roman"/>
          <w:sz w:val="20"/>
          <w:szCs w:val="20"/>
        </w:rPr>
        <w:fldChar w:fldCharType="begin"/>
      </w:r>
      <w:r w:rsidRPr="0026330A">
        <w:rPr>
          <w:rFonts w:ascii="Times New Roman" w:hAnsi="Times New Roman" w:cs="Times New Roman"/>
          <w:sz w:val="20"/>
          <w:szCs w:val="20"/>
        </w:rPr>
        <w:instrText xml:space="preserve"> HYPERLINK "https://epp.genproc.gov.ru/web/proc_66/activity/legal-education/explain?item=93486938" </w:instrText>
      </w:r>
      <w:r w:rsidRPr="0026330A">
        <w:rPr>
          <w:rFonts w:ascii="Times New Roman" w:hAnsi="Times New Roman" w:cs="Times New Roman"/>
          <w:sz w:val="20"/>
          <w:szCs w:val="20"/>
        </w:rPr>
        <w:fldChar w:fldCharType="separate"/>
      </w:r>
      <w:r w:rsidRPr="0026330A">
        <w:rPr>
          <w:rStyle w:val="a3"/>
          <w:rFonts w:ascii="Times New Roman" w:hAnsi="Times New Roman" w:cs="Times New Roman"/>
          <w:color w:val="auto"/>
          <w:sz w:val="20"/>
          <w:szCs w:val="20"/>
          <w:u w:val="none"/>
          <w:shd w:val="clear" w:color="auto" w:fill="FFFFFF"/>
        </w:rPr>
        <w:t>Уголовная ответственность за совершение преступлений, предусмотренных статьями 215.2 и 215.3 Уголовного кодекса Российской Федерации</w:t>
      </w:r>
      <w:r w:rsidRPr="0026330A">
        <w:rPr>
          <w:rFonts w:ascii="Times New Roman" w:hAnsi="Times New Roman" w:cs="Times New Roman"/>
          <w:sz w:val="20"/>
          <w:szCs w:val="20"/>
        </w:rPr>
        <w:fldChar w:fldCharType="end"/>
      </w:r>
    </w:p>
    <w:p w:rsidR="0026330A" w:rsidRDefault="0026330A" w:rsidP="0026330A">
      <w:pPr>
        <w:spacing w:after="0" w:line="240" w:lineRule="auto"/>
        <w:rPr>
          <w:rFonts w:ascii="Times New Roman" w:hAnsi="Times New Roman" w:cs="Times New Roman"/>
          <w:sz w:val="20"/>
          <w:szCs w:val="20"/>
        </w:rPr>
      </w:pPr>
    </w:p>
    <w:p w:rsidR="0026330A" w:rsidRPr="0026330A" w:rsidRDefault="0026330A" w:rsidP="0026330A">
      <w:pPr>
        <w:pStyle w:val="a4"/>
        <w:shd w:val="clear" w:color="auto" w:fill="FFFFFF"/>
        <w:spacing w:before="0" w:beforeAutospacing="0" w:line="263" w:lineRule="atLeast"/>
        <w:jc w:val="both"/>
        <w:rPr>
          <w:color w:val="333333"/>
          <w:sz w:val="20"/>
          <w:szCs w:val="20"/>
        </w:rPr>
      </w:pPr>
      <w:r w:rsidRPr="0026330A">
        <w:rPr>
          <w:color w:val="333333"/>
          <w:sz w:val="20"/>
          <w:szCs w:val="20"/>
        </w:rPr>
        <w:t>Стать</w:t>
      </w:r>
      <w:r>
        <w:rPr>
          <w:color w:val="333333"/>
          <w:sz w:val="20"/>
          <w:szCs w:val="20"/>
        </w:rPr>
        <w:t>ей</w:t>
      </w:r>
      <w:r w:rsidRPr="0026330A">
        <w:rPr>
          <w:color w:val="333333"/>
          <w:sz w:val="20"/>
          <w:szCs w:val="20"/>
        </w:rPr>
        <w:t xml:space="preserve"> 215.2 Уголовного кодекса Российской Федерации предусмотрена уголовная ответственность за приведение в негодность объектов жизнеобеспечения.</w:t>
      </w:r>
    </w:p>
    <w:p w:rsidR="0026330A" w:rsidRPr="0026330A" w:rsidRDefault="0026330A" w:rsidP="0026330A">
      <w:pPr>
        <w:pStyle w:val="a4"/>
        <w:shd w:val="clear" w:color="auto" w:fill="FFFFFF"/>
        <w:spacing w:before="0" w:beforeAutospacing="0" w:line="263" w:lineRule="atLeast"/>
        <w:jc w:val="both"/>
        <w:rPr>
          <w:color w:val="333333"/>
          <w:sz w:val="20"/>
          <w:szCs w:val="20"/>
        </w:rPr>
      </w:pPr>
      <w:proofErr w:type="gramStart"/>
      <w:r w:rsidRPr="0026330A">
        <w:rPr>
          <w:color w:val="333333"/>
          <w:sz w:val="20"/>
          <w:szCs w:val="20"/>
        </w:rPr>
        <w:t>Согласно части первой указанной статьи разрушение, повреждение или приведение иным способом в негодное для эксплуатации состояние объектов энергетики, электросвязи, жилищного и коммунального хозяйства или других объектов жизнеобеспечения, если эти деяния совершены из корыстных или хулиганских побуждений, наказываются штрафом в размере от ста тысяч до пятисот тысяч рублей или в размере заработной платы или иного дохода осужденного за период от одного</w:t>
      </w:r>
      <w:proofErr w:type="gramEnd"/>
      <w:r w:rsidRPr="0026330A">
        <w:rPr>
          <w:color w:val="333333"/>
          <w:sz w:val="20"/>
          <w:szCs w:val="20"/>
        </w:rPr>
        <w:t xml:space="preserve"> года до трёх лет, либо обязательными работами на срок до четырёхсот восьмидесяти часов, либо исправительными работами на срок до двух лет, либо принудительными работами на срок до трёх лет, либо лишением свободы на тот же срок.</w:t>
      </w:r>
    </w:p>
    <w:p w:rsidR="0026330A" w:rsidRPr="0026330A" w:rsidRDefault="0026330A" w:rsidP="0026330A">
      <w:pPr>
        <w:pStyle w:val="a4"/>
        <w:shd w:val="clear" w:color="auto" w:fill="FFFFFF"/>
        <w:spacing w:before="0" w:beforeAutospacing="0" w:line="263" w:lineRule="atLeast"/>
        <w:jc w:val="both"/>
        <w:rPr>
          <w:color w:val="333333"/>
          <w:sz w:val="20"/>
          <w:szCs w:val="20"/>
        </w:rPr>
      </w:pPr>
      <w:proofErr w:type="gramStart"/>
      <w:r w:rsidRPr="0026330A">
        <w:rPr>
          <w:color w:val="333333"/>
          <w:sz w:val="20"/>
          <w:szCs w:val="20"/>
        </w:rPr>
        <w:t>Совершенными</w:t>
      </w:r>
      <w:proofErr w:type="gramEnd"/>
      <w:r w:rsidRPr="0026330A">
        <w:rPr>
          <w:color w:val="333333"/>
          <w:sz w:val="20"/>
          <w:szCs w:val="20"/>
        </w:rPr>
        <w:t xml:space="preserve"> из хулиганских побуждений следует понимать умышленные действия, направленные против личности человека или его имущества, которые совершены без какого-либо повода или с использованием незначительного повода.</w:t>
      </w:r>
    </w:p>
    <w:p w:rsidR="0026330A" w:rsidRPr="0026330A" w:rsidRDefault="0026330A" w:rsidP="0026330A">
      <w:pPr>
        <w:pStyle w:val="a4"/>
        <w:shd w:val="clear" w:color="auto" w:fill="FFFFFF"/>
        <w:spacing w:before="0" w:beforeAutospacing="0" w:line="263" w:lineRule="atLeast"/>
        <w:jc w:val="both"/>
        <w:rPr>
          <w:color w:val="333333"/>
          <w:sz w:val="20"/>
          <w:szCs w:val="20"/>
        </w:rPr>
      </w:pPr>
      <w:proofErr w:type="gramStart"/>
      <w:r w:rsidRPr="0026330A">
        <w:rPr>
          <w:color w:val="333333"/>
          <w:sz w:val="20"/>
          <w:szCs w:val="20"/>
        </w:rPr>
        <w:t>В соответствии с частью второй, те же деяния, совершённые группой лиц по предварительному сговору, лицом с использованием своего служебного положения, наказываются принудительными работами на срок до пяти лет либо лишением свободы на срок до пяти лет со штрафом в размере до восьмидесяти тысяч рублей или в размере заработной платы или иного дохода осужденного за период до шести месяцев или без</w:t>
      </w:r>
      <w:proofErr w:type="gramEnd"/>
      <w:r w:rsidRPr="0026330A">
        <w:rPr>
          <w:color w:val="333333"/>
          <w:sz w:val="20"/>
          <w:szCs w:val="20"/>
        </w:rPr>
        <w:t xml:space="preserve"> такового.</w:t>
      </w:r>
    </w:p>
    <w:p w:rsidR="0026330A" w:rsidRPr="0026330A" w:rsidRDefault="0026330A" w:rsidP="0026330A">
      <w:pPr>
        <w:pStyle w:val="a4"/>
        <w:shd w:val="clear" w:color="auto" w:fill="FFFFFF"/>
        <w:spacing w:before="0" w:beforeAutospacing="0" w:line="263" w:lineRule="atLeast"/>
        <w:jc w:val="both"/>
        <w:rPr>
          <w:color w:val="333333"/>
          <w:sz w:val="20"/>
          <w:szCs w:val="20"/>
        </w:rPr>
      </w:pPr>
      <w:proofErr w:type="gramStart"/>
      <w:r w:rsidRPr="0026330A">
        <w:rPr>
          <w:color w:val="333333"/>
          <w:sz w:val="20"/>
          <w:szCs w:val="20"/>
        </w:rPr>
        <w:t>Деяния, повлекшие по неосторожности смерть человека или иные тяжкие последствия, наказываются принудительными работами на срок до пяти лет либо лишением свободы на срок до семи лет со штрафом в размере до восьмидесяти тысяч рублей или в размере заработной платы или иного дохода осужденного за период до шести месяцев или без такового.</w:t>
      </w:r>
      <w:proofErr w:type="gramEnd"/>
    </w:p>
    <w:p w:rsidR="0026330A" w:rsidRPr="0026330A" w:rsidRDefault="0026330A" w:rsidP="0026330A">
      <w:pPr>
        <w:pStyle w:val="a4"/>
        <w:shd w:val="clear" w:color="auto" w:fill="FFFFFF"/>
        <w:spacing w:before="0" w:beforeAutospacing="0" w:line="263" w:lineRule="atLeast"/>
        <w:jc w:val="both"/>
        <w:rPr>
          <w:color w:val="333333"/>
          <w:sz w:val="20"/>
          <w:szCs w:val="20"/>
        </w:rPr>
      </w:pPr>
      <w:r>
        <w:rPr>
          <w:color w:val="333333"/>
          <w:sz w:val="20"/>
          <w:szCs w:val="20"/>
        </w:rPr>
        <w:t>Статье</w:t>
      </w:r>
      <w:r w:rsidRPr="0026330A">
        <w:rPr>
          <w:color w:val="333333"/>
          <w:sz w:val="20"/>
          <w:szCs w:val="20"/>
        </w:rPr>
        <w:t>й 215.3. Уголовного кодекса Российской Федерации предусмотрена уголовная ответственность за самовольное подключение к нефтепроводам, нефтепродуктопроводам и газопроводам либо приведение их в негодность.</w:t>
      </w:r>
    </w:p>
    <w:p w:rsidR="0026330A" w:rsidRPr="0026330A" w:rsidRDefault="0026330A" w:rsidP="0026330A">
      <w:pPr>
        <w:pStyle w:val="a4"/>
        <w:shd w:val="clear" w:color="auto" w:fill="FFFFFF"/>
        <w:spacing w:before="0" w:beforeAutospacing="0" w:line="263" w:lineRule="atLeast"/>
        <w:jc w:val="both"/>
        <w:rPr>
          <w:color w:val="333333"/>
          <w:sz w:val="20"/>
          <w:szCs w:val="20"/>
        </w:rPr>
      </w:pPr>
      <w:proofErr w:type="gramStart"/>
      <w:r w:rsidRPr="0026330A">
        <w:rPr>
          <w:color w:val="333333"/>
          <w:sz w:val="20"/>
          <w:szCs w:val="20"/>
        </w:rPr>
        <w:t>Согласно части первой указанной статьи, самовольное подключение к нефтепроводам, нефтепродуктопроводам и газопроводам, совершенное лицом, подвергнутым административному наказанию за аналогичное деяние, 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трёхсот шестидесяти часов, либо исправительными работами на срок до одного года, либо</w:t>
      </w:r>
      <w:proofErr w:type="gramEnd"/>
      <w:r w:rsidRPr="0026330A">
        <w:rPr>
          <w:color w:val="333333"/>
          <w:sz w:val="20"/>
          <w:szCs w:val="20"/>
        </w:rPr>
        <w:t xml:space="preserve"> ограничением свободы на срок до двух лет, либо принудительными работами на срок до двух лет, либо лишением свободы на срок до двух лет.</w:t>
      </w:r>
    </w:p>
    <w:p w:rsidR="0026330A" w:rsidRPr="0026330A" w:rsidRDefault="0026330A" w:rsidP="0026330A">
      <w:pPr>
        <w:pStyle w:val="a4"/>
        <w:shd w:val="clear" w:color="auto" w:fill="FFFFFF"/>
        <w:spacing w:before="0" w:beforeAutospacing="0" w:line="263" w:lineRule="atLeast"/>
        <w:jc w:val="both"/>
        <w:rPr>
          <w:color w:val="333333"/>
          <w:sz w:val="20"/>
          <w:szCs w:val="20"/>
        </w:rPr>
      </w:pPr>
      <w:r w:rsidRPr="0026330A">
        <w:rPr>
          <w:color w:val="333333"/>
          <w:sz w:val="20"/>
          <w:szCs w:val="20"/>
        </w:rPr>
        <w:t>Лицом, подвергнутым административному наказанию за аналогичное деяние, признается лицо, привлеченной за совершение административного правонарушения, предусмотренного ст. 7.19. Кодекса Российской Федерации об административных правонарушениях - самовольное подключение и использование электрической, тепловой энергии, нефти или газа.</w:t>
      </w:r>
    </w:p>
    <w:p w:rsidR="0026330A" w:rsidRPr="0026330A" w:rsidRDefault="0026330A" w:rsidP="0026330A">
      <w:pPr>
        <w:pStyle w:val="a4"/>
        <w:shd w:val="clear" w:color="auto" w:fill="FFFFFF"/>
        <w:spacing w:before="0" w:beforeAutospacing="0" w:line="263" w:lineRule="atLeast"/>
        <w:jc w:val="both"/>
        <w:rPr>
          <w:color w:val="333333"/>
          <w:sz w:val="20"/>
          <w:szCs w:val="20"/>
        </w:rPr>
      </w:pPr>
      <w:proofErr w:type="gramStart"/>
      <w:r w:rsidRPr="0026330A">
        <w:rPr>
          <w:color w:val="333333"/>
          <w:sz w:val="20"/>
          <w:szCs w:val="20"/>
        </w:rPr>
        <w:t>В соответствии с частью второй указанной статьи, деяние, совершенное в отношении магистральных трубопроводов, 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часов, либо исправительными работами на срок до двух лет, либо ограничением свободы на срок до трёх лет, либо</w:t>
      </w:r>
      <w:proofErr w:type="gramEnd"/>
      <w:r w:rsidRPr="0026330A">
        <w:rPr>
          <w:color w:val="333333"/>
          <w:sz w:val="20"/>
          <w:szCs w:val="20"/>
        </w:rPr>
        <w:t xml:space="preserve"> принудительными работами на срок до трёх лет, либо лишением свободы на срок до четырёх лет.</w:t>
      </w:r>
    </w:p>
    <w:p w:rsidR="0026330A" w:rsidRPr="0026330A" w:rsidRDefault="0026330A" w:rsidP="0026330A">
      <w:pPr>
        <w:pStyle w:val="a4"/>
        <w:shd w:val="clear" w:color="auto" w:fill="FFFFFF"/>
        <w:spacing w:before="0" w:beforeAutospacing="0" w:line="263" w:lineRule="atLeast"/>
        <w:jc w:val="both"/>
        <w:rPr>
          <w:color w:val="333333"/>
          <w:sz w:val="20"/>
          <w:szCs w:val="20"/>
        </w:rPr>
      </w:pPr>
      <w:proofErr w:type="gramStart"/>
      <w:r w:rsidRPr="0026330A">
        <w:rPr>
          <w:color w:val="333333"/>
          <w:sz w:val="20"/>
          <w:szCs w:val="20"/>
        </w:rPr>
        <w:lastRenderedPageBreak/>
        <w:t>Согласно ч. 3 ст. 215.3 Уголовного кодекса Российской Федерации разрушение, повреждение или приведение иным способом в негодное для эксплуатации состояние нефтепроводов, нефтепродуктопроводов, газопроводов, а также технологически связанных с ними объектов, сооружений, средств связи, автоматики, сигнализации, которые повлекли или могли повлечь нарушение их нормальной работы и были совершены из корыстных или хулиганских побуждений, наказываются штрафом в размере от четырёхсот тысяч до</w:t>
      </w:r>
      <w:proofErr w:type="gramEnd"/>
      <w:r w:rsidRPr="0026330A">
        <w:rPr>
          <w:color w:val="333333"/>
          <w:sz w:val="20"/>
          <w:szCs w:val="20"/>
        </w:rPr>
        <w:t xml:space="preserve"> </w:t>
      </w:r>
      <w:proofErr w:type="gramStart"/>
      <w:r w:rsidRPr="0026330A">
        <w:rPr>
          <w:color w:val="333333"/>
          <w:sz w:val="20"/>
          <w:szCs w:val="20"/>
        </w:rPr>
        <w:t>пятисот тысяч рублей или в размере заработной платы или иного дохода осужденного за период от семи месяцев до одного года, либо обязательными работами на срок до четырёхсот восьмидесяти часов, либо исправительными работами на срок до двух лет, либо принудительными работами на срок до пяти лет, либо лишением свободы на тот же срок.</w:t>
      </w:r>
      <w:proofErr w:type="gramEnd"/>
    </w:p>
    <w:p w:rsidR="0026330A" w:rsidRPr="0026330A" w:rsidRDefault="0026330A" w:rsidP="0026330A">
      <w:pPr>
        <w:pStyle w:val="a4"/>
        <w:shd w:val="clear" w:color="auto" w:fill="FFFFFF"/>
        <w:spacing w:before="0" w:beforeAutospacing="0" w:line="263" w:lineRule="atLeast"/>
        <w:jc w:val="both"/>
        <w:rPr>
          <w:color w:val="333333"/>
          <w:sz w:val="20"/>
          <w:szCs w:val="20"/>
        </w:rPr>
      </w:pPr>
      <w:r w:rsidRPr="0026330A">
        <w:rPr>
          <w:color w:val="333333"/>
          <w:sz w:val="20"/>
          <w:szCs w:val="20"/>
        </w:rPr>
        <w:t>Деяния, совершенные группой лиц по предварительному сговору, в отношении магистральных трубопроводов, наказываются принудительными работами на срок до пяти лет либо лишением свободы на срок до шести лет.</w:t>
      </w:r>
    </w:p>
    <w:p w:rsidR="0026330A" w:rsidRPr="0026330A" w:rsidRDefault="0026330A" w:rsidP="0026330A">
      <w:pPr>
        <w:pStyle w:val="a4"/>
        <w:shd w:val="clear" w:color="auto" w:fill="FFFFFF"/>
        <w:spacing w:before="0" w:beforeAutospacing="0" w:line="263" w:lineRule="atLeast"/>
        <w:jc w:val="both"/>
        <w:rPr>
          <w:color w:val="333333"/>
          <w:sz w:val="20"/>
          <w:szCs w:val="20"/>
        </w:rPr>
      </w:pPr>
      <w:r w:rsidRPr="0026330A">
        <w:rPr>
          <w:color w:val="333333"/>
          <w:sz w:val="20"/>
          <w:szCs w:val="20"/>
        </w:rPr>
        <w:t>Деяния, повлекшие по неосторожности смерть человека или иные тяжкие последствия, наказываются принудительными работами на срок до пяти лет либо лишением свободы на срок до восьми лет.</w:t>
      </w:r>
    </w:p>
    <w:p w:rsidR="0026330A" w:rsidRPr="0026330A" w:rsidRDefault="0026330A" w:rsidP="0026330A">
      <w:pPr>
        <w:pStyle w:val="a4"/>
        <w:shd w:val="clear" w:color="auto" w:fill="FFFFFF"/>
        <w:spacing w:before="0" w:beforeAutospacing="0" w:line="263" w:lineRule="atLeast"/>
        <w:jc w:val="both"/>
        <w:rPr>
          <w:color w:val="333333"/>
          <w:sz w:val="20"/>
          <w:szCs w:val="20"/>
        </w:rPr>
      </w:pPr>
      <w:proofErr w:type="gramStart"/>
      <w:r w:rsidRPr="0026330A">
        <w:rPr>
          <w:color w:val="333333"/>
          <w:sz w:val="20"/>
          <w:szCs w:val="20"/>
        </w:rPr>
        <w:t>Если в ходе совершения кражи нефти, нефтепродуктов и газа из нефтепровода, нефтепродуктопровода, газопровода путём врезок в трубопроводы происходит их разрушение, повреждение или приведение в негодное для эксплуатации состояние, а также технологически связанных с ними объектов, сооружений, средств связи, автоматики, сигнализации, которые повлекли или могли повлечь нарушение их нормальной работы, то содеянное подлежит квалификации по совокупности преступлений, предусмотренных пунктом «б» части</w:t>
      </w:r>
      <w:proofErr w:type="gramEnd"/>
      <w:r w:rsidRPr="0026330A">
        <w:rPr>
          <w:color w:val="333333"/>
          <w:sz w:val="20"/>
          <w:szCs w:val="20"/>
        </w:rPr>
        <w:t xml:space="preserve"> 3 статьи 158 и статьи 215.3 Уголовного кодекса Российской Федерации.</w:t>
      </w:r>
    </w:p>
    <w:p w:rsidR="0026330A" w:rsidRPr="0026330A" w:rsidRDefault="0026330A" w:rsidP="0026330A">
      <w:pPr>
        <w:spacing w:after="0" w:line="240" w:lineRule="auto"/>
        <w:rPr>
          <w:rFonts w:ascii="Times New Roman" w:hAnsi="Times New Roman" w:cs="Times New Roman"/>
          <w:sz w:val="20"/>
          <w:szCs w:val="20"/>
        </w:rPr>
      </w:pPr>
    </w:p>
    <w:sectPr w:rsidR="0026330A" w:rsidRPr="0026330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proofState w:spelling="clean" w:grammar="clean"/>
  <w:defaultTabStop w:val="708"/>
  <w:characterSpacingControl w:val="doNotCompress"/>
  <w:compat>
    <w:useFELayout/>
  </w:compat>
  <w:rsids>
    <w:rsidRoot w:val="0026330A"/>
    <w:rsid w:val="002633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6330A"/>
    <w:rPr>
      <w:color w:val="0000FF"/>
      <w:u w:val="single"/>
    </w:rPr>
  </w:style>
  <w:style w:type="paragraph" w:styleId="a4">
    <w:name w:val="Normal (Web)"/>
    <w:basedOn w:val="a"/>
    <w:uiPriority w:val="99"/>
    <w:semiHidden/>
    <w:unhideWhenUsed/>
    <w:rsid w:val="0026330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874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816</Words>
  <Characters>4653</Characters>
  <Application>Microsoft Office Word</Application>
  <DocSecurity>0</DocSecurity>
  <Lines>38</Lines>
  <Paragraphs>10</Paragraphs>
  <ScaleCrop>false</ScaleCrop>
  <Company/>
  <LinksUpToDate>false</LinksUpToDate>
  <CharactersWithSpaces>5459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Гость</dc:creator>
  <cp:keywords/>
  <dc:description/>
  <cp:lastModifiedBy>Гость</cp:lastModifiedBy>
  <cp:revision>3</cp:revision>
  <dcterms:created xsi:type="dcterms:W3CDTF">2024-03-04T08:15:00Z</dcterms:created>
  <dcterms:modified xsi:type="dcterms:W3CDTF">2024-03-04T08:18:00Z</dcterms:modified>
</cp:coreProperties>
</file>