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213" w:rsidRPr="009E0213" w:rsidRDefault="009E0213" w:rsidP="009E0213">
      <w:pPr>
        <w:shd w:val="clear" w:color="auto" w:fill="FFFFFF"/>
        <w:spacing w:after="82" w:line="247" w:lineRule="atLeast"/>
        <w:rPr>
          <w:rFonts w:ascii="Roboto" w:eastAsia="Times New Roman" w:hAnsi="Roboto" w:cs="Times New Roman"/>
          <w:color w:val="000000"/>
          <w:sz w:val="17"/>
          <w:szCs w:val="17"/>
        </w:rPr>
      </w:pPr>
      <w:r w:rsidRPr="009E0213">
        <w:rPr>
          <w:rFonts w:ascii="Roboto" w:eastAsia="Times New Roman" w:hAnsi="Roboto" w:cs="Times New Roman"/>
          <w:color w:val="FFFFFF"/>
          <w:sz w:val="13"/>
          <w:szCs w:val="13"/>
          <w:shd w:val="clear" w:color="auto" w:fill="1E3685"/>
        </w:rPr>
        <w:br/>
      </w:r>
      <w:r w:rsidRPr="009E0213">
        <w:rPr>
          <w:rFonts w:ascii="Roboto" w:eastAsia="Times New Roman" w:hAnsi="Roboto" w:cs="Times New Roman"/>
          <w:color w:val="FFFFFF"/>
          <w:sz w:val="13"/>
        </w:rPr>
        <w:t>Текст</w:t>
      </w:r>
    </w:p>
    <w:p w:rsidR="009E0213" w:rsidRPr="009E0213" w:rsidRDefault="009E0213" w:rsidP="009E0213">
      <w:pPr>
        <w:shd w:val="clear" w:color="auto" w:fill="FFFFFF"/>
        <w:spacing w:after="82" w:line="247" w:lineRule="atLeast"/>
        <w:rPr>
          <w:rFonts w:ascii="Roboto" w:eastAsia="Times New Roman" w:hAnsi="Roboto" w:cs="Times New Roman"/>
          <w:color w:val="000000"/>
          <w:sz w:val="17"/>
          <w:szCs w:val="17"/>
        </w:rPr>
      </w:pPr>
      <w:r w:rsidRPr="009E0213">
        <w:rPr>
          <w:rFonts w:ascii="Roboto" w:eastAsia="Times New Roman" w:hAnsi="Roboto" w:cs="Times New Roman"/>
          <w:color w:val="000000"/>
          <w:sz w:val="17"/>
        </w:rPr>
        <w:t> </w:t>
      </w:r>
      <w:r w:rsidRPr="009E0213">
        <w:rPr>
          <w:rFonts w:ascii="Roboto" w:eastAsia="Times New Roman" w:hAnsi="Roboto" w:cs="Times New Roman"/>
          <w:color w:val="FFFFFF"/>
          <w:sz w:val="13"/>
        </w:rPr>
        <w:t>Поделиться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Постановлением Правительства Российской Федерации от 22.11.2023 № 1953 утверждены Правила передачи на хранение, приема, учета и хранения загранпаспорта гражданина Российской Федерации, а также его возврата владельцу после истечения срока временного ограничения права на выезд из Российской Федерации либо истечения срока действия такого паспорта.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Гражданин, право на выезд из Российской Федерации которого временно ограничено по основаниям, предусмотренным статьей 15 Федерального закона от 15.08.1996  № 114-ФЗ «О порядке выезда из Российской Федерации и въезда в Российскую Федерацию», обязан в течение 5 рабочих дней со дня доведения решения об этом временном ограничении в зависимости от основания временного ограничения явиться и передать паспорт на хранение: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- в государственный орган, организацию, заключившие с гражданином РФ трудовой договор (контракт) и принявшие решение об ограничении права на выезд из РФ данного гражданина;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- в расположенный по месту проживания (нахождения) гражданина государственный орган, осуществивший выдачу паспорта;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- в органы федеральной службы безопасности.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Передача на хранение паспорта оформляется актом приема-передачи, который подписывается гражданином, сдавшим паспорт на хранение, а также уполномоченными должностными лицами.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>В приложениях к документу приведены формы акта приема-передачи загранпаспорта, уведомления о его передаче на хранение и журнала учета принятых на хранение паспортов.</w:t>
      </w:r>
    </w:p>
    <w:p w:rsidR="009E0213" w:rsidRPr="009E0213" w:rsidRDefault="009E0213" w:rsidP="009E021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17"/>
          <w:szCs w:val="17"/>
        </w:rPr>
      </w:pPr>
      <w:r>
        <w:rPr>
          <w:rFonts w:ascii="Roboto" w:eastAsia="Times New Roman" w:hAnsi="Roboto" w:cs="Times New Roman"/>
          <w:color w:val="333333"/>
          <w:sz w:val="17"/>
          <w:szCs w:val="17"/>
        </w:rPr>
        <w:t>Данное постановление вступило в силу</w:t>
      </w:r>
      <w:r w:rsidRPr="009E0213">
        <w:rPr>
          <w:rFonts w:ascii="Roboto" w:eastAsia="Times New Roman" w:hAnsi="Roboto" w:cs="Times New Roman"/>
          <w:color w:val="333333"/>
          <w:sz w:val="17"/>
          <w:szCs w:val="17"/>
        </w:rPr>
        <w:t xml:space="preserve"> 11 декабря 2023 года.  </w:t>
      </w:r>
    </w:p>
    <w:p w:rsidR="004C6544" w:rsidRDefault="004C6544"/>
    <w:sectPr w:rsidR="004C6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/>
  <w:defaultTabStop w:val="708"/>
  <w:characterSpacingControl w:val="doNotCompress"/>
  <w:compat>
    <w:useFELayout/>
  </w:compat>
  <w:rsids>
    <w:rsidRoot w:val="009E0213"/>
    <w:rsid w:val="004C6544"/>
    <w:rsid w:val="009E0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tooltip">
    <w:name w:val="feeds-page__navigation_tooltip"/>
    <w:basedOn w:val="a0"/>
    <w:rsid w:val="009E0213"/>
  </w:style>
  <w:style w:type="character" w:customStyle="1" w:styleId="feeds-pagenavigationicon">
    <w:name w:val="feeds-page__navigation_icon"/>
    <w:basedOn w:val="a0"/>
    <w:rsid w:val="009E0213"/>
  </w:style>
  <w:style w:type="paragraph" w:styleId="a3">
    <w:name w:val="Normal (Web)"/>
    <w:basedOn w:val="a"/>
    <w:uiPriority w:val="99"/>
    <w:semiHidden/>
    <w:unhideWhenUsed/>
    <w:rsid w:val="009E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1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80991">
          <w:marLeft w:val="0"/>
          <w:marRight w:val="49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355">
              <w:marLeft w:val="0"/>
              <w:marRight w:val="0"/>
              <w:marTop w:val="0"/>
              <w:marBottom w:val="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9554">
              <w:marLeft w:val="0"/>
              <w:marRight w:val="0"/>
              <w:marTop w:val="0"/>
              <w:marBottom w:val="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2024-01-29T09:33:00Z</dcterms:created>
  <dcterms:modified xsi:type="dcterms:W3CDTF">2024-01-29T09:35:00Z</dcterms:modified>
</cp:coreProperties>
</file>