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F80" w:rsidRPr="00137C23" w:rsidRDefault="00BB5F80" w:rsidP="00137C23">
      <w:pPr>
        <w:shd w:val="clear" w:color="auto" w:fill="FFFFFF"/>
        <w:spacing w:line="399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bookmarkStart w:id="0" w:name="_GoBack"/>
      <w:r w:rsidRPr="00137C2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Субсидирование переработки мусора</w:t>
      </w:r>
    </w:p>
    <w:bookmarkEnd w:id="0"/>
    <w:p w:rsidR="000274A2" w:rsidRPr="000851FD" w:rsidRDefault="000274A2" w:rsidP="00454A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BB5F80" w:rsidRPr="00BB5F80" w:rsidRDefault="00185685" w:rsidP="00BB5F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BB5F80">
        <w:rPr>
          <w:sz w:val="28"/>
          <w:szCs w:val="28"/>
          <w:shd w:val="clear" w:color="auto" w:fill="FFFFFF"/>
        </w:rPr>
        <w:t xml:space="preserve">Прокуратура города </w:t>
      </w:r>
      <w:r w:rsidR="00137C23">
        <w:rPr>
          <w:sz w:val="28"/>
          <w:szCs w:val="28"/>
          <w:shd w:val="clear" w:color="auto" w:fill="FFFFFF"/>
        </w:rPr>
        <w:t>Североморска</w:t>
      </w:r>
      <w:r w:rsidRPr="00BB5F80">
        <w:rPr>
          <w:sz w:val="28"/>
          <w:szCs w:val="28"/>
          <w:shd w:val="clear" w:color="auto" w:fill="FFFFFF"/>
        </w:rPr>
        <w:t xml:space="preserve"> разъясняет, что</w:t>
      </w:r>
      <w:r w:rsidR="008567E2" w:rsidRPr="00BB5F80">
        <w:rPr>
          <w:sz w:val="28"/>
          <w:szCs w:val="28"/>
          <w:shd w:val="clear" w:color="auto" w:fill="FFFFFF"/>
        </w:rPr>
        <w:t xml:space="preserve"> </w:t>
      </w:r>
      <w:r w:rsidR="00BB5F80" w:rsidRPr="00BB5F80">
        <w:rPr>
          <w:color w:val="333333"/>
          <w:sz w:val="28"/>
          <w:szCs w:val="28"/>
          <w:shd w:val="clear" w:color="auto" w:fill="FFFFFF"/>
        </w:rPr>
        <w:t>постановлением Правительства РФ от 25 марта 2022 г. N 467 «О порядке и условиях предоставления средств поступившего в федеральный бюджет экологического сбора» предусмотрены субсидии на переработку мусора.</w:t>
      </w:r>
    </w:p>
    <w:p w:rsidR="00BB5F80" w:rsidRPr="00BB5F80" w:rsidRDefault="00BB5F80" w:rsidP="00BB5F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BB5F80">
        <w:rPr>
          <w:color w:val="333333"/>
          <w:sz w:val="28"/>
          <w:szCs w:val="28"/>
          <w:shd w:val="clear" w:color="auto" w:fill="FFFFFF"/>
        </w:rPr>
        <w:t>С 2023 года часть средств, поступивших в федеральный бюджет от экологического сбора, будет направлена на субсидии компаниям и ИП, которые выпускают товары из переработанных отходов.</w:t>
      </w:r>
      <w:r w:rsidRPr="00BB5F80">
        <w:rPr>
          <w:rFonts w:ascii="Roboto" w:hAnsi="Roboto"/>
          <w:color w:val="333333"/>
          <w:sz w:val="28"/>
          <w:szCs w:val="28"/>
          <w:shd w:val="clear" w:color="auto" w:fill="FFFFFF"/>
        </w:rPr>
        <w:br/>
      </w:r>
      <w:r w:rsidRPr="00BB5F80">
        <w:rPr>
          <w:color w:val="333333"/>
          <w:sz w:val="28"/>
          <w:szCs w:val="28"/>
          <w:shd w:val="clear" w:color="auto" w:fill="FFFFFF"/>
        </w:rPr>
        <w:t>Размер господдержки будет рассчитываться исходя из количества переработанного мусора.</w:t>
      </w:r>
    </w:p>
    <w:p w:rsidR="00BB5F80" w:rsidRPr="00BB5F80" w:rsidRDefault="00BB5F80" w:rsidP="00BB5F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BB5F80">
        <w:rPr>
          <w:color w:val="333333"/>
          <w:sz w:val="28"/>
          <w:szCs w:val="28"/>
          <w:shd w:val="clear" w:color="auto" w:fill="FFFFFF"/>
        </w:rPr>
        <w:t>Субсидии конкретным организациям и предпринимателям будут выделяться по правилам, которые утвердит наблюдательный совет публично-правовой компании «Российский экологический оператор».</w:t>
      </w:r>
    </w:p>
    <w:p w:rsidR="002E7CF5" w:rsidRPr="008A694D" w:rsidRDefault="002E7CF5" w:rsidP="00BB5F8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</w:p>
    <w:sectPr w:rsidR="002E7CF5" w:rsidRPr="008A6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7723" w:rsidRDefault="00DB7723" w:rsidP="0029692B">
      <w:pPr>
        <w:spacing w:after="0" w:line="240" w:lineRule="auto"/>
      </w:pPr>
      <w:r>
        <w:separator/>
      </w:r>
    </w:p>
  </w:endnote>
  <w:endnote w:type="continuationSeparator" w:id="0">
    <w:p w:rsidR="00DB7723" w:rsidRDefault="00DB7723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7723" w:rsidRDefault="00DB7723" w:rsidP="0029692B">
      <w:pPr>
        <w:spacing w:after="0" w:line="240" w:lineRule="auto"/>
      </w:pPr>
      <w:r>
        <w:separator/>
      </w:r>
    </w:p>
  </w:footnote>
  <w:footnote w:type="continuationSeparator" w:id="0">
    <w:p w:rsidR="00DB7723" w:rsidRDefault="00DB7723" w:rsidP="002969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5624C"/>
    <w:multiLevelType w:val="multilevel"/>
    <w:tmpl w:val="45923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0274A2"/>
    <w:rsid w:val="000851FD"/>
    <w:rsid w:val="000C6DFA"/>
    <w:rsid w:val="00137C23"/>
    <w:rsid w:val="0014161D"/>
    <w:rsid w:val="00170C96"/>
    <w:rsid w:val="00185685"/>
    <w:rsid w:val="001D6223"/>
    <w:rsid w:val="0029692B"/>
    <w:rsid w:val="002C4CFC"/>
    <w:rsid w:val="002E7CF5"/>
    <w:rsid w:val="003826E7"/>
    <w:rsid w:val="00400A0A"/>
    <w:rsid w:val="0042415D"/>
    <w:rsid w:val="00454ADF"/>
    <w:rsid w:val="00462360"/>
    <w:rsid w:val="004970ED"/>
    <w:rsid w:val="00505D97"/>
    <w:rsid w:val="0055166A"/>
    <w:rsid w:val="00594883"/>
    <w:rsid w:val="005B27D1"/>
    <w:rsid w:val="005D0AF5"/>
    <w:rsid w:val="006D569B"/>
    <w:rsid w:val="00723B41"/>
    <w:rsid w:val="007835D8"/>
    <w:rsid w:val="007A608F"/>
    <w:rsid w:val="007C07C1"/>
    <w:rsid w:val="008215EE"/>
    <w:rsid w:val="008567E2"/>
    <w:rsid w:val="008A694D"/>
    <w:rsid w:val="008D78EB"/>
    <w:rsid w:val="009C45A3"/>
    <w:rsid w:val="009F4664"/>
    <w:rsid w:val="00A86A94"/>
    <w:rsid w:val="00AB6927"/>
    <w:rsid w:val="00B26A09"/>
    <w:rsid w:val="00B337FF"/>
    <w:rsid w:val="00BB5EAB"/>
    <w:rsid w:val="00BB5F80"/>
    <w:rsid w:val="00C10677"/>
    <w:rsid w:val="00C761B8"/>
    <w:rsid w:val="00CA0629"/>
    <w:rsid w:val="00CE7EE0"/>
    <w:rsid w:val="00DB7723"/>
    <w:rsid w:val="00E15F04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A7464"/>
  <w15:docId w15:val="{749FEBAB-D562-4CE9-BFC5-CE97CEBF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  <w:style w:type="character" w:styleId="a8">
    <w:name w:val="Hyperlink"/>
    <w:basedOn w:val="a0"/>
    <w:uiPriority w:val="99"/>
    <w:semiHidden/>
    <w:unhideWhenUsed/>
    <w:rsid w:val="005D0AF5"/>
    <w:rPr>
      <w:color w:val="0000FF"/>
      <w:u w:val="single"/>
    </w:rPr>
  </w:style>
  <w:style w:type="character" w:styleId="a9">
    <w:name w:val="Strong"/>
    <w:basedOn w:val="a0"/>
    <w:uiPriority w:val="22"/>
    <w:qFormat/>
    <w:rsid w:val="002C4C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5828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8720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18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9414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7261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9295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8631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5333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8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29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0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197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9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306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66390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5516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4003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6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3509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7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20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2022-06-06T09:36:00Z</dcterms:created>
  <dcterms:modified xsi:type="dcterms:W3CDTF">2022-12-23T09:11:00Z</dcterms:modified>
</cp:coreProperties>
</file>