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4E6A" w:rsidRPr="00DC4E66" w:rsidRDefault="00DC4E66" w:rsidP="002F4E6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C4E6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Определены особенности рассмотрения дел по признакам нарушения законодательства при размещении рекламы в сети Интернет</w:t>
      </w:r>
    </w:p>
    <w:p w:rsidR="00DC4E66" w:rsidRPr="00DC4E66" w:rsidRDefault="00DC4E66" w:rsidP="002F4E6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4E66" w:rsidRDefault="00EF4C0F" w:rsidP="00DC4E6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4E66">
        <w:rPr>
          <w:rFonts w:ascii="Times New Roman" w:eastAsia="Times New Roman" w:hAnsi="Times New Roman" w:cs="Times New Roman"/>
          <w:sz w:val="28"/>
          <w:szCs w:val="28"/>
        </w:rPr>
        <w:t xml:space="preserve">Прокуратура города </w:t>
      </w:r>
      <w:r w:rsidR="00936F82">
        <w:rPr>
          <w:rFonts w:ascii="Times New Roman" w:eastAsia="Times New Roman" w:hAnsi="Times New Roman" w:cs="Times New Roman"/>
          <w:sz w:val="28"/>
          <w:szCs w:val="28"/>
        </w:rPr>
        <w:t>Североморска</w:t>
      </w:r>
      <w:bookmarkStart w:id="0" w:name="_GoBack"/>
      <w:bookmarkEnd w:id="0"/>
      <w:r w:rsidRPr="00DC4E66">
        <w:rPr>
          <w:rFonts w:ascii="Times New Roman" w:eastAsia="Times New Roman" w:hAnsi="Times New Roman" w:cs="Times New Roman"/>
          <w:sz w:val="28"/>
          <w:szCs w:val="28"/>
        </w:rPr>
        <w:t xml:space="preserve"> разъясняет, что</w:t>
      </w:r>
      <w:r w:rsidR="002F4E6A" w:rsidRPr="00DC4E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C4E66" w:rsidRPr="00DC4E66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 Правительства РФ от 07.05.2022 № 827 внесены изменения в Правила рассмотрения антимонопольным органом дел, возбужденных по признакам нарушения законодательства Российской Федерации о рекламе.</w:t>
      </w:r>
    </w:p>
    <w:p w:rsidR="00DC4E66" w:rsidRDefault="00DC4E66" w:rsidP="00DC4E6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4E66">
        <w:rPr>
          <w:rFonts w:ascii="Times New Roman" w:hAnsi="Times New Roman" w:cs="Times New Roman"/>
          <w:sz w:val="28"/>
          <w:szCs w:val="28"/>
          <w:shd w:val="clear" w:color="auto" w:fill="FFFFFF"/>
        </w:rPr>
        <w:t>Изменениями предусмотрен порядок действий при поступлении в антимонопольный орган заявления Роскомнадзора о принятии решения о запрете на распространение рекламы, направленной на привлечение внимания потребителей, находящихся на территории РФ, на информационном ресурсе иностранного лица и включении информации о таком решении в перечень иностранных лиц, осуществляющих деятельность в сети «Интернет» на территории РФ, в соответствии с Федеральным законом «О деятельности иностранных лиц в информационно-телекоммуникационной сети «Интернет» на территории Российской Федерации» и при выявлении и фиксации антимонопольным органом факта распространения рекламы, содержащей признаки нарушения части 10.4 статьи 5 и (или) пункта 11 статьи 7 Федерального закона «О рекламе». </w:t>
      </w:r>
    </w:p>
    <w:p w:rsidR="005412CD" w:rsidRPr="00DC4E66" w:rsidRDefault="00DC4E66" w:rsidP="00DC4E6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4E66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Предусмотрены сокращенные сроки рассмотрения указанной категории дел, особенности вынесения предписания о прекращении нарушения законодательства РФ о рекламе.</w:t>
      </w:r>
    </w:p>
    <w:sectPr w:rsidR="005412CD" w:rsidRPr="00DC4E66" w:rsidSect="00280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BA0"/>
    <w:rsid w:val="000D5ABD"/>
    <w:rsid w:val="002771C8"/>
    <w:rsid w:val="002809FC"/>
    <w:rsid w:val="002A47DF"/>
    <w:rsid w:val="002D2889"/>
    <w:rsid w:val="002F4E6A"/>
    <w:rsid w:val="002F745E"/>
    <w:rsid w:val="00354F9D"/>
    <w:rsid w:val="003C77D2"/>
    <w:rsid w:val="005412CD"/>
    <w:rsid w:val="005E3654"/>
    <w:rsid w:val="00620357"/>
    <w:rsid w:val="00621577"/>
    <w:rsid w:val="0064651A"/>
    <w:rsid w:val="00653811"/>
    <w:rsid w:val="007B28E6"/>
    <w:rsid w:val="00812BA0"/>
    <w:rsid w:val="009253AF"/>
    <w:rsid w:val="00930976"/>
    <w:rsid w:val="00936F82"/>
    <w:rsid w:val="009E551C"/>
    <w:rsid w:val="00A345DD"/>
    <w:rsid w:val="00B84D32"/>
    <w:rsid w:val="00C17367"/>
    <w:rsid w:val="00C17B97"/>
    <w:rsid w:val="00D105AB"/>
    <w:rsid w:val="00DC4E66"/>
    <w:rsid w:val="00DE4E9C"/>
    <w:rsid w:val="00EF4C0F"/>
    <w:rsid w:val="00F261FE"/>
    <w:rsid w:val="00FF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CA79F"/>
  <w15:docId w15:val="{85697423-84D9-4C0D-A093-349FED315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0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412CD"/>
    <w:rPr>
      <w:color w:val="0000FF"/>
      <w:u w:val="single"/>
    </w:rPr>
  </w:style>
  <w:style w:type="paragraph" w:customStyle="1" w:styleId="formattext">
    <w:name w:val="formattext"/>
    <w:basedOn w:val="a"/>
    <w:rsid w:val="00621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result">
    <w:name w:val="search_result"/>
    <w:basedOn w:val="a0"/>
    <w:rsid w:val="00621577"/>
  </w:style>
  <w:style w:type="table" w:styleId="a5">
    <w:name w:val="Table Grid"/>
    <w:basedOn w:val="a1"/>
    <w:uiPriority w:val="59"/>
    <w:rsid w:val="009309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eeds-pagenavigationicon">
    <w:name w:val="feeds-page__navigation_icon"/>
    <w:basedOn w:val="a0"/>
    <w:rsid w:val="00EF4C0F"/>
  </w:style>
  <w:style w:type="character" w:customStyle="1" w:styleId="feeds-pagenavigationtooltip">
    <w:name w:val="feeds-page__navigation_tooltip"/>
    <w:basedOn w:val="a0"/>
    <w:rsid w:val="00EF4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4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95815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7402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9609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053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870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0508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500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423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77932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2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2022-06-06T07:24:00Z</dcterms:created>
  <dcterms:modified xsi:type="dcterms:W3CDTF">2022-12-23T09:00:00Z</dcterms:modified>
</cp:coreProperties>
</file>