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8EB" w:rsidRDefault="009F4664" w:rsidP="00454ADF">
      <w:pPr>
        <w:spacing w:after="0" w:line="240" w:lineRule="auto"/>
        <w:ind w:firstLine="709"/>
        <w:jc w:val="both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Банкам запрещено устанавливать дискриминационные и заградительные тарифы на переводы</w:t>
      </w:r>
    </w:p>
    <w:p w:rsidR="009F4664" w:rsidRPr="008D78EB" w:rsidRDefault="009F4664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9F4664" w:rsidRPr="009F4664" w:rsidRDefault="00185685" w:rsidP="009F46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9F4664">
        <w:rPr>
          <w:sz w:val="28"/>
          <w:szCs w:val="28"/>
          <w:shd w:val="clear" w:color="auto" w:fill="FFFFFF"/>
        </w:rPr>
        <w:t xml:space="preserve">Прокуратура города </w:t>
      </w:r>
      <w:r w:rsidR="00902708">
        <w:rPr>
          <w:sz w:val="28"/>
          <w:szCs w:val="28"/>
          <w:shd w:val="clear" w:color="auto" w:fill="FFFFFF"/>
        </w:rPr>
        <w:t>Североморска</w:t>
      </w:r>
      <w:r w:rsidRPr="009F4664">
        <w:rPr>
          <w:sz w:val="28"/>
          <w:szCs w:val="28"/>
          <w:shd w:val="clear" w:color="auto" w:fill="FFFFFF"/>
        </w:rPr>
        <w:t xml:space="preserve"> разъясняет, что</w:t>
      </w:r>
      <w:r w:rsidR="00454ADF" w:rsidRPr="009F4664">
        <w:rPr>
          <w:color w:val="333333"/>
          <w:sz w:val="28"/>
          <w:szCs w:val="28"/>
          <w:shd w:val="clear" w:color="auto" w:fill="FFFFFF"/>
        </w:rPr>
        <w:t xml:space="preserve"> </w:t>
      </w:r>
      <w:r w:rsidR="009F4664" w:rsidRPr="009F4664">
        <w:rPr>
          <w:color w:val="333333"/>
          <w:sz w:val="28"/>
          <w:szCs w:val="28"/>
        </w:rPr>
        <w:t>Федеральный закон от 16 апреля 2022 г. № 112-ФЗ внесены изменения в статью 29 Федерального закона «О банках и банковской деятельности» и статью 4 Федерального закона «О противодействии легализации (отмыванию) доходов, полученных преступным путем, и финансированию терроризма».</w:t>
      </w:r>
    </w:p>
    <w:p w:rsidR="009F4664" w:rsidRPr="009F4664" w:rsidRDefault="009F4664" w:rsidP="009F46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9F4664">
        <w:rPr>
          <w:color w:val="333333"/>
          <w:sz w:val="28"/>
          <w:szCs w:val="28"/>
        </w:rPr>
        <w:t>В соответствии с внесенными изменениями в целях противодействия легализации преступных доходов запрещено увеличивать размер комиссий по переводам со счетов граждан и бизнеса в связи с изменением или расторжением договора банковского счета.</w:t>
      </w:r>
    </w:p>
    <w:p w:rsidR="009F4664" w:rsidRPr="009F4664" w:rsidRDefault="009F4664" w:rsidP="009F46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9F4664">
        <w:rPr>
          <w:color w:val="333333"/>
          <w:sz w:val="28"/>
          <w:szCs w:val="28"/>
        </w:rPr>
        <w:t xml:space="preserve">Поправки </w:t>
      </w:r>
      <w:r w:rsidR="00902708">
        <w:rPr>
          <w:color w:val="333333"/>
          <w:sz w:val="28"/>
          <w:szCs w:val="28"/>
        </w:rPr>
        <w:t>вступили</w:t>
      </w:r>
      <w:bookmarkStart w:id="0" w:name="_GoBack"/>
      <w:bookmarkEnd w:id="0"/>
      <w:r w:rsidRPr="009F4664">
        <w:rPr>
          <w:color w:val="333333"/>
          <w:sz w:val="28"/>
          <w:szCs w:val="28"/>
        </w:rPr>
        <w:t xml:space="preserve"> в силу с 1 июля 2022 года и распространяются на договоры, которые заключены ранее и продолжают действовать на указанную дату.</w:t>
      </w:r>
    </w:p>
    <w:p w:rsidR="002E7CF5" w:rsidRPr="00E15F04" w:rsidRDefault="002E7CF5" w:rsidP="009F46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sectPr w:rsidR="002E7CF5" w:rsidRPr="00E15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584" w:rsidRDefault="00AA6584" w:rsidP="0029692B">
      <w:pPr>
        <w:spacing w:after="0" w:line="240" w:lineRule="auto"/>
      </w:pPr>
      <w:r>
        <w:separator/>
      </w:r>
    </w:p>
  </w:endnote>
  <w:endnote w:type="continuationSeparator" w:id="0">
    <w:p w:rsidR="00AA6584" w:rsidRDefault="00AA6584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584" w:rsidRDefault="00AA6584" w:rsidP="0029692B">
      <w:pPr>
        <w:spacing w:after="0" w:line="240" w:lineRule="auto"/>
      </w:pPr>
      <w:r>
        <w:separator/>
      </w:r>
    </w:p>
  </w:footnote>
  <w:footnote w:type="continuationSeparator" w:id="0">
    <w:p w:rsidR="00AA6584" w:rsidRDefault="00AA6584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4161D"/>
    <w:rsid w:val="00185685"/>
    <w:rsid w:val="001D6223"/>
    <w:rsid w:val="0029692B"/>
    <w:rsid w:val="002E7CF5"/>
    <w:rsid w:val="00400A0A"/>
    <w:rsid w:val="00454ADF"/>
    <w:rsid w:val="00462360"/>
    <w:rsid w:val="004970ED"/>
    <w:rsid w:val="00505D97"/>
    <w:rsid w:val="005B27D1"/>
    <w:rsid w:val="006D569B"/>
    <w:rsid w:val="007C07C1"/>
    <w:rsid w:val="008215EE"/>
    <w:rsid w:val="008D78EB"/>
    <w:rsid w:val="00902708"/>
    <w:rsid w:val="009F4664"/>
    <w:rsid w:val="00A86A94"/>
    <w:rsid w:val="00AA6584"/>
    <w:rsid w:val="00AB6927"/>
    <w:rsid w:val="00B26A09"/>
    <w:rsid w:val="00B337FF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90EBE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2022-06-06T08:57:00Z</dcterms:created>
  <dcterms:modified xsi:type="dcterms:W3CDTF">2022-12-23T08:29:00Z</dcterms:modified>
</cp:coreProperties>
</file>