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5DBA" w:rsidRPr="00405DBA" w:rsidRDefault="00405DBA" w:rsidP="00405DBA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405DBA">
        <w:rPr>
          <w:b/>
          <w:color w:val="000000" w:themeColor="text1"/>
          <w:sz w:val="28"/>
          <w:szCs w:val="28"/>
        </w:rPr>
        <w:t xml:space="preserve">Об изменении законодательства </w:t>
      </w:r>
    </w:p>
    <w:p w:rsidR="00405DBA" w:rsidRPr="00405DBA" w:rsidRDefault="00405DBA" w:rsidP="00405DBA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405DBA">
        <w:rPr>
          <w:b/>
          <w:color w:val="000000" w:themeColor="text1"/>
          <w:sz w:val="28"/>
          <w:szCs w:val="28"/>
        </w:rPr>
        <w:t>в сфере предоставления коммунальных услуг</w:t>
      </w:r>
      <w:r>
        <w:rPr>
          <w:b/>
          <w:color w:val="000000" w:themeColor="text1"/>
          <w:sz w:val="28"/>
          <w:szCs w:val="28"/>
        </w:rPr>
        <w:t>.</w:t>
      </w:r>
      <w:r w:rsidRPr="00405DBA">
        <w:rPr>
          <w:b/>
          <w:color w:val="000000" w:themeColor="text1"/>
          <w:sz w:val="28"/>
          <w:szCs w:val="28"/>
        </w:rPr>
        <w:t xml:space="preserve"> </w:t>
      </w:r>
    </w:p>
    <w:p w:rsidR="00405DBA" w:rsidRDefault="00405DBA" w:rsidP="00405DBA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405DBA" w:rsidRPr="00405DBA" w:rsidRDefault="00405DBA" w:rsidP="00405DBA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08 января 2022 года вступили в законную силу положения п</w:t>
      </w:r>
      <w:r w:rsidRPr="00405DBA">
        <w:rPr>
          <w:color w:val="000000" w:themeColor="text1"/>
          <w:sz w:val="28"/>
          <w:szCs w:val="28"/>
        </w:rPr>
        <w:t>остановлени</w:t>
      </w:r>
      <w:r>
        <w:rPr>
          <w:color w:val="000000" w:themeColor="text1"/>
          <w:sz w:val="28"/>
          <w:szCs w:val="28"/>
        </w:rPr>
        <w:t>я</w:t>
      </w:r>
      <w:r w:rsidRPr="00405DBA">
        <w:rPr>
          <w:color w:val="000000" w:themeColor="text1"/>
          <w:sz w:val="28"/>
          <w:szCs w:val="28"/>
        </w:rPr>
        <w:t xml:space="preserve"> Правительства РФ от 29.12.2021 № 2546</w:t>
      </w:r>
      <w:r w:rsidR="00701892">
        <w:rPr>
          <w:color w:val="000000" w:themeColor="text1"/>
          <w:sz w:val="28"/>
          <w:szCs w:val="28"/>
        </w:rPr>
        <w:t>, в соответствии с которым внесены изменения по</w:t>
      </w:r>
      <w:r w:rsidRPr="00405DBA">
        <w:rPr>
          <w:color w:val="000000" w:themeColor="text1"/>
          <w:sz w:val="28"/>
          <w:szCs w:val="28"/>
        </w:rPr>
        <w:t xml:space="preserve"> установлени</w:t>
      </w:r>
      <w:r w:rsidR="00701892">
        <w:rPr>
          <w:color w:val="000000" w:themeColor="text1"/>
          <w:sz w:val="28"/>
          <w:szCs w:val="28"/>
        </w:rPr>
        <w:t>ю</w:t>
      </w:r>
      <w:r w:rsidRPr="00405DBA">
        <w:rPr>
          <w:color w:val="000000" w:themeColor="text1"/>
          <w:sz w:val="28"/>
          <w:szCs w:val="28"/>
        </w:rPr>
        <w:t xml:space="preserve"> и определени</w:t>
      </w:r>
      <w:r w:rsidR="00701892">
        <w:rPr>
          <w:color w:val="000000" w:themeColor="text1"/>
          <w:sz w:val="28"/>
          <w:szCs w:val="28"/>
        </w:rPr>
        <w:t>ю</w:t>
      </w:r>
      <w:r w:rsidRPr="00405DBA">
        <w:rPr>
          <w:color w:val="000000" w:themeColor="text1"/>
          <w:sz w:val="28"/>
          <w:szCs w:val="28"/>
        </w:rPr>
        <w:t xml:space="preserve"> нормативов потребления коммунальных услуг и нормативов потребления коммунальных ресурсов.</w:t>
      </w:r>
    </w:p>
    <w:p w:rsidR="00701892" w:rsidRDefault="001F0412" w:rsidP="00405DBA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="00701892">
        <w:rPr>
          <w:color w:val="000000" w:themeColor="text1"/>
          <w:sz w:val="28"/>
          <w:szCs w:val="28"/>
        </w:rPr>
        <w:t xml:space="preserve"> соответствии с указанными изменениями</w:t>
      </w:r>
      <w:r>
        <w:rPr>
          <w:color w:val="000000" w:themeColor="text1"/>
          <w:sz w:val="28"/>
          <w:szCs w:val="28"/>
        </w:rPr>
        <w:t xml:space="preserve">, в случае, если на территории того или иного субъекта Российской Федерации принято решение о переходе к единым нормативам потребления услуг </w:t>
      </w:r>
      <w:r w:rsidRPr="00405DBA">
        <w:rPr>
          <w:color w:val="000000" w:themeColor="text1"/>
          <w:sz w:val="28"/>
          <w:szCs w:val="28"/>
        </w:rPr>
        <w:t>на территори</w:t>
      </w:r>
      <w:r>
        <w:rPr>
          <w:color w:val="000000" w:themeColor="text1"/>
          <w:sz w:val="28"/>
          <w:szCs w:val="28"/>
        </w:rPr>
        <w:t>и субъекта Российской Федерации</w:t>
      </w:r>
      <w:r>
        <w:rPr>
          <w:color w:val="000000" w:themeColor="text1"/>
          <w:sz w:val="28"/>
          <w:szCs w:val="28"/>
        </w:rPr>
        <w:t>, то указанный переход</w:t>
      </w:r>
      <w:r w:rsidR="00701892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должен быть завершен не позднее 1 января 2023 года.</w:t>
      </w:r>
    </w:p>
    <w:p w:rsidR="001F0412" w:rsidRDefault="001F0412" w:rsidP="00405DBA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Кроме того, согласно Постановлению № 129 от 14.02.2015                               </w:t>
      </w:r>
      <w:proofErr w:type="gramStart"/>
      <w:r>
        <w:rPr>
          <w:color w:val="000000" w:themeColor="text1"/>
          <w:sz w:val="28"/>
          <w:szCs w:val="28"/>
        </w:rPr>
        <w:t xml:space="preserve">   (</w:t>
      </w:r>
      <w:proofErr w:type="gramEnd"/>
      <w:r>
        <w:rPr>
          <w:color w:val="000000" w:themeColor="text1"/>
          <w:sz w:val="28"/>
          <w:szCs w:val="28"/>
        </w:rPr>
        <w:t>ред. 29.12.2021) «О внесении изменений в некоторые акты Правительства Российской Федерации по вопросам применения двухкомпонентных тарифов на горячую воду» на территории субъекта Российской Федерации должны быть утверждены нормативы потребления воды для предоставления коммунальной услуги по горячему</w:t>
      </w:r>
      <w:r w:rsidRPr="001F0412">
        <w:rPr>
          <w:color w:val="000000" w:themeColor="text1"/>
          <w:sz w:val="28"/>
          <w:szCs w:val="28"/>
        </w:rPr>
        <w:t xml:space="preserve"> </w:t>
      </w:r>
      <w:r w:rsidRPr="00405DBA">
        <w:rPr>
          <w:color w:val="000000" w:themeColor="text1"/>
          <w:sz w:val="28"/>
          <w:szCs w:val="28"/>
        </w:rPr>
        <w:t>водоснабжению в жилом помещении и норматив расхода тепловой энергии на подогрев холодной воды для предоставления коммунальной услуги по горячему водоснабжению не позднее 1 января 2023 года.</w:t>
      </w:r>
    </w:p>
    <w:p w:rsidR="00A16625" w:rsidRDefault="001F0412" w:rsidP="00405DBA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Также следует учесть, что </w:t>
      </w:r>
      <w:r w:rsidR="00A16625">
        <w:rPr>
          <w:color w:val="000000" w:themeColor="text1"/>
          <w:sz w:val="28"/>
          <w:szCs w:val="28"/>
        </w:rPr>
        <w:t>для жильцов многоквартирного дома, необорудованном общедомовым прибором учета тепловой энергии порядок определения размера платы за коммунальную услугу по отоплению, действует до 1 января 2023 года.</w:t>
      </w:r>
    </w:p>
    <w:p w:rsidR="009F7C3B" w:rsidRDefault="009F7C3B" w:rsidP="00405D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405DB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Прокурор города Североморска</w:t>
      </w:r>
    </w:p>
    <w:p w:rsidR="006A3167" w:rsidRDefault="006A3167" w:rsidP="006A3167">
      <w:pPr>
        <w:spacing w:after="0" w:line="24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старший советник юстиции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   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Ю.Н.Шипов</w:t>
      </w:r>
      <w:proofErr w:type="spellEnd"/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6A3167" w:rsidRP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A3167" w:rsidRP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3167">
        <w:rPr>
          <w:rFonts w:ascii="Times New Roman" w:hAnsi="Times New Roman" w:cs="Times New Roman"/>
          <w:color w:val="000000" w:themeColor="text1"/>
          <w:sz w:val="24"/>
          <w:szCs w:val="24"/>
        </w:rPr>
        <w:t>Исп.</w:t>
      </w:r>
    </w:p>
    <w:p w:rsidR="006A3167" w:rsidRPr="006A3167" w:rsidRDefault="006A3167" w:rsidP="006A3167">
      <w:pPr>
        <w:spacing w:after="0" w:line="240" w:lineRule="exac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31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Л.И. </w:t>
      </w:r>
      <w:proofErr w:type="spellStart"/>
      <w:r w:rsidRPr="006A3167">
        <w:rPr>
          <w:rFonts w:ascii="Times New Roman" w:hAnsi="Times New Roman" w:cs="Times New Roman"/>
          <w:color w:val="000000" w:themeColor="text1"/>
          <w:sz w:val="24"/>
          <w:szCs w:val="24"/>
        </w:rPr>
        <w:t>Ковган</w:t>
      </w:r>
      <w:proofErr w:type="spellEnd"/>
      <w:r w:rsidRPr="006A3167">
        <w:rPr>
          <w:rFonts w:ascii="Times New Roman" w:hAnsi="Times New Roman" w:cs="Times New Roman"/>
          <w:color w:val="000000" w:themeColor="text1"/>
          <w:sz w:val="24"/>
          <w:szCs w:val="24"/>
        </w:rPr>
        <w:t>, тел.: 8-964-687-82-55</w:t>
      </w:r>
    </w:p>
    <w:sectPr w:rsidR="006A3167" w:rsidRPr="006A3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DBA"/>
    <w:rsid w:val="001F0412"/>
    <w:rsid w:val="00405DBA"/>
    <w:rsid w:val="006A3167"/>
    <w:rsid w:val="00701892"/>
    <w:rsid w:val="009F7C3B"/>
    <w:rsid w:val="00A1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B72D2-D056-4A11-AC4A-66AD4F1AE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5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2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2022-03-27T16:23:00Z</dcterms:created>
  <dcterms:modified xsi:type="dcterms:W3CDTF">2022-03-27T17:01:00Z</dcterms:modified>
</cp:coreProperties>
</file>