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BF0724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proofErr w:type="gramStart"/>
      <w:r w:rsidR="00BF0724">
        <w:rPr>
          <w:sz w:val="24"/>
          <w:szCs w:val="28"/>
        </w:rPr>
        <w:t>администрации</w:t>
      </w:r>
      <w:proofErr w:type="gramEnd"/>
      <w:r w:rsidR="00BF0724">
        <w:rPr>
          <w:sz w:val="24"/>
          <w:szCs w:val="28"/>
        </w:rPr>
        <w:t xml:space="preserve"> ЗАТО </w:t>
      </w:r>
      <w:proofErr w:type="spellStart"/>
      <w:r w:rsidR="00BF0724">
        <w:rPr>
          <w:sz w:val="24"/>
          <w:szCs w:val="28"/>
        </w:rPr>
        <w:t>г.Североморск</w:t>
      </w:r>
      <w:proofErr w:type="spellEnd"/>
      <w:r w:rsidR="00BF0724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BF0724" w:rsidP="00874583">
      <w:pPr>
        <w:spacing w:line="360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Меры</w:t>
      </w:r>
      <w:proofErr w:type="gramEnd"/>
      <w:r>
        <w:rPr>
          <w:sz w:val="24"/>
          <w:szCs w:val="28"/>
        </w:rPr>
        <w:t xml:space="preserve"> принятые муниципальным</w:t>
      </w:r>
      <w:r w:rsidR="003D035D"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6" w:rsidRDefault="00D64386" w:rsidP="00FA5B05">
      <w:r>
        <w:separator/>
      </w:r>
    </w:p>
  </w:endnote>
  <w:endnote w:type="continuationSeparator" w:id="0">
    <w:p w:rsidR="00D64386" w:rsidRDefault="00D6438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6" w:rsidRDefault="00D64386" w:rsidP="00FA5B05">
      <w:r>
        <w:separator/>
      </w:r>
    </w:p>
  </w:footnote>
  <w:footnote w:type="continuationSeparator" w:id="0">
    <w:p w:rsidR="00D64386" w:rsidRDefault="00D6438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F0724"/>
    <w:rsid w:val="00CB32C7"/>
    <w:rsid w:val="00CC680F"/>
    <w:rsid w:val="00D64386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F8E06-C8A0-4155-BADA-5F44E73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Петрова ИН</cp:lastModifiedBy>
  <cp:revision>2</cp:revision>
  <cp:lastPrinted>2013-12-30T09:55:00Z</cp:lastPrinted>
  <dcterms:created xsi:type="dcterms:W3CDTF">2019-02-01T07:48:00Z</dcterms:created>
  <dcterms:modified xsi:type="dcterms:W3CDTF">2019-02-01T07:48:00Z</dcterms:modified>
</cp:coreProperties>
</file>